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Creating a Sticky Talk</w:t>
      </w:r>
    </w:p>
    <w:p>
      <w:pPr>
        <w:pStyle w:val="Heading1"/>
      </w:pPr>
      <w:r>
        <w:t>Introduction</w:t>
      </w:r>
    </w:p>
    <w:p>
      <w:r>
        <w:t>When someone asks you to give a presentation, pitch, or sermon, it’s more than asking you to give a speech. They’re saying, “You are someone I can trust to share valuable information in a way that makes people care and take action, with an audience I value.”</w:t>
      </w:r>
    </w:p>
    <w:p>
      <w:r>
        <w:t>When that kind of trust is given, we repay it by delivering in world-class style. That means people hear you, take what you say to heart, and take action. That’s what I call a sticky talk.</w:t>
      </w:r>
    </w:p>
    <w:p>
      <w:pPr>
        <w:pStyle w:val="Heading1"/>
      </w:pPr>
      <w:r>
        <w:t>Working Title</w:t>
      </w:r>
    </w:p>
    <w:p>
      <w:r>
        <w:t>We start with a working title. Every initial title is temporary and can change. Your thesis, what you want people to remember, matters more. Give the talk a name, get started, and refine the title later.</w:t>
      </w:r>
    </w:p>
    <w:p>
      <w:r>
        <w:t>But whatever you do, don’t let the title produce talk paralysis. The title will reveal itself as the message comes together.</w:t>
      </w:r>
    </w:p>
    <w:p>
      <w:pPr>
        <w:pStyle w:val="Heading1"/>
      </w:pPr>
      <w:r>
        <w:t>Anchor</w:t>
      </w:r>
    </w:p>
    <w:p>
      <w:r>
        <w:t>Have you ever heard a talk that stayed with you long after the speaker finished? A sentence came back when you needed it and helped you see something differently or take a step.</w:t>
      </w:r>
    </w:p>
    <w:p>
      <w:r>
        <w:t>That is because the anchor idea was clear and memorable.</w:t>
      </w:r>
    </w:p>
    <w:p>
      <w:r>
        <w:t>Start with an anchor: the idea, question, or Scripture your message grows from. It gives the talk a foundation. For ministers giving a sermon, the best start is to let the meaning of the passage guide what you say.</w:t>
      </w:r>
    </w:p>
    <w:p>
      <w:pPr>
        <w:pStyle w:val="Heading1"/>
      </w:pPr>
      <w:r>
        <w:t>Connector</w:t>
      </w:r>
    </w:p>
    <w:p>
      <w:r>
        <w:t>Next, we build a connector. A connector is a story, illustration, or verified statistic that helps listeners connect the anchor to something they recognize.</w:t>
      </w:r>
    </w:p>
    <w:p>
      <w:r>
        <w:t>It’s like giving someone directions. If you’re navigating a city for the first time, finding your way can be confusing. But if someone says, “It’s right next to the McDonald’s,” that familiar landmark helps tie the journey together.</w:t>
      </w:r>
    </w:p>
    <w:p>
      <w:r>
        <w:t>A connector helps people get comfortable with where you’re taking them. It gives them a way into the idea.</w:t>
      </w:r>
    </w:p>
    <w:p>
      <w:pPr>
        <w:pStyle w:val="Heading1"/>
      </w:pPr>
      <w:r>
        <w:t>Thesis</w:t>
      </w:r>
    </w:p>
    <w:p>
      <w:r>
        <w:t>From there, state your thesis, or big idea. What is the one sentence you want people to carry home?</w:t>
      </w:r>
    </w:p>
    <w:p>
      <w:r>
        <w:rPr>
          <w:b/>
        </w:rPr>
        <w:t>Here is ours: A sticky talk gives people a clear idea they can remember and use.</w:t>
      </w:r>
    </w:p>
    <w:p>
      <w:r>
        <w:t>Let that sentence guide what you include.</w:t>
      </w:r>
    </w:p>
    <w:p>
      <w:pPr>
        <w:pStyle w:val="Heading1"/>
        <w:pageBreakBefore/>
      </w:pPr>
      <w:r>
        <w:t>Supporting Ideas</w:t>
      </w:r>
    </w:p>
    <w:p>
      <w:r>
        <w:t>Your supporting ideas give the message depth and width.</w:t>
      </w:r>
    </w:p>
    <w:p>
      <w:r>
        <w:t>Width is for awareness. While that is important, most talks should be centered around depth, because depth is about taking action.</w:t>
      </w:r>
    </w:p>
    <w:p>
      <w:r>
        <w:t xml:space="preserve">One of my favorite new voices is Dr. Manny Arango, who emphasizes depth over distance. His </w:t>
      </w:r>
      <w:hyperlink r:id="rId9">
        <w:r>
          <w:t>Preaching Camp</w:t>
        </w:r>
      </w:hyperlink>
      <w:r>
        <w:t xml:space="preserve"> puts it this way: “Stop trying to preach everything you learned.” Instead, select the most important ideas that build on each other to drive the thesis home.</w:t>
      </w:r>
    </w:p>
    <w:p>
      <w:r>
        <w:t>Depth prepares people to act. Stay with the idea long enough to explain why it matters, show how to apply it, and address what might get in the way.</w:t>
      </w:r>
    </w:p>
    <w:p>
      <w:r>
        <w:t>If you want action, give this part of the message enough depth for someone to care and do something about it.</w:t>
      </w:r>
    </w:p>
    <w:p>
      <w:pPr>
        <w:pStyle w:val="Heading1"/>
      </w:pPr>
      <w:r>
        <w:t>Application</w:t>
      </w:r>
    </w:p>
    <w:p>
      <w:r>
        <w:t>Next, we have application.</w:t>
      </w:r>
    </w:p>
    <w:p>
      <w:r>
        <w:t>Application answers, “What can I do with this?” Make the response clear enough for someone to try.</w:t>
      </w:r>
    </w:p>
    <w:p>
      <w:r>
        <w:t>For your next talk, write your big idea in one sentence. Identify your anchor, choose a connector, and add the support your listeners need. Then write one practical response and the closing that will help it land.</w:t>
      </w:r>
    </w:p>
    <w:p>
      <w:r>
        <w:t>Rehearse the whole talk. Give the application and closing their own time, and decide what you can shorten if needed.</w:t>
      </w:r>
    </w:p>
    <w:p>
      <w:pPr>
        <w:pStyle w:val="Heading1"/>
      </w:pPr>
      <w:r>
        <w:t>Conclusion</w:t>
      </w:r>
    </w:p>
    <w:p>
      <w:r>
        <w:t>Your conclusion brings people back to the big idea and leaves them with a clear response. For a sermon, that may include an invitation or benediction that fits the message.</w:t>
      </w:r>
    </w:p>
    <w:p>
      <w:r>
        <w:t>As you prepare your next talk, ask: What will people carry home, and how can they use it? If there were only one thing that would bring the thesis to life, what would it be?</w:t>
      </w:r>
    </w:p>
    <w:p>
      <w:r>
        <w:t>Give them a clear idea, a way to respond, and enough room for both to land. Restate the thesis if possible.</w:t>
      </w:r>
    </w:p>
    <w:p>
      <w:r>
        <w:rPr>
          <w:b/>
        </w:rPr>
        <w:t>Because a sticky talk gives people a clear idea they can remember and use.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45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5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eaching.cam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Sticky Talk</dc:title>
  <dc:subject>TalkTempus practice talk</dc:subject>
  <dc:creator>Larry Crawford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